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26A" w:rsidRDefault="0051026A" w:rsidP="0051026A">
      <w:pPr>
        <w:rPr>
          <w:b/>
          <w:sz w:val="32"/>
          <w:szCs w:val="32"/>
        </w:rPr>
      </w:pPr>
      <w:r>
        <w:rPr>
          <w:b/>
          <w:sz w:val="32"/>
          <w:szCs w:val="32"/>
        </w:rPr>
        <w:t>Ahoj sedmáci,</w:t>
      </w:r>
    </w:p>
    <w:p w:rsidR="0051026A" w:rsidRDefault="006C5223" w:rsidP="0051026A">
      <w:pPr>
        <w:rPr>
          <w:b/>
          <w:sz w:val="32"/>
          <w:szCs w:val="32"/>
        </w:rPr>
      </w:pPr>
      <w:r>
        <w:rPr>
          <w:b/>
          <w:sz w:val="32"/>
          <w:szCs w:val="32"/>
        </w:rPr>
        <w:t>z</w:t>
      </w:r>
      <w:r w:rsidR="0051026A">
        <w:rPr>
          <w:b/>
          <w:sz w:val="32"/>
          <w:szCs w:val="32"/>
        </w:rPr>
        <w:t>opakujme si:</w:t>
      </w:r>
    </w:p>
    <w:p w:rsidR="0051026A" w:rsidRPr="00FF41AB" w:rsidRDefault="0051026A" w:rsidP="0051026A">
      <w:pPr>
        <w:rPr>
          <w:b/>
          <w:sz w:val="32"/>
          <w:szCs w:val="32"/>
        </w:rPr>
      </w:pPr>
      <w:r w:rsidRPr="00FF41AB">
        <w:rPr>
          <w:b/>
          <w:sz w:val="32"/>
          <w:szCs w:val="32"/>
        </w:rPr>
        <w:t>NÁSTUP HABSBURKŮ NA ČESKÝ TRŮN</w:t>
      </w:r>
    </w:p>
    <w:p w:rsidR="0051026A" w:rsidRDefault="0051026A" w:rsidP="0051026A">
      <w:r>
        <w:t>16. století – země Koruny české (Čechy, Morava, Slezsko, Lužice) – výstavná města, vyspělá řemesla.</w:t>
      </w:r>
    </w:p>
    <w:p w:rsidR="0051026A" w:rsidRPr="00FF41AB" w:rsidRDefault="0051026A" w:rsidP="0051026A">
      <w:pPr>
        <w:rPr>
          <w:b/>
        </w:rPr>
      </w:pPr>
      <w:r w:rsidRPr="00FF41AB">
        <w:rPr>
          <w:b/>
        </w:rPr>
        <w:t xml:space="preserve">Roku 1526 byl českým králem zvolen rakouský arcikníže FERDINAND I. HABSBURSKÝ – bratr císaře Karla V. </w:t>
      </w:r>
    </w:p>
    <w:p w:rsidR="0051026A" w:rsidRDefault="0051026A" w:rsidP="0051026A">
      <w:r w:rsidRPr="00FF41AB">
        <w:rPr>
          <w:b/>
        </w:rPr>
        <w:t xml:space="preserve">Vznikla mnohonárodnostní monarchie </w:t>
      </w:r>
      <w:r>
        <w:t>(Rakouské země, země Koruny české, Uhry).</w:t>
      </w:r>
    </w:p>
    <w:p w:rsidR="0051026A" w:rsidRDefault="0051026A" w:rsidP="0051026A">
      <w:r>
        <w:t>Chtěli ovládnout celou Evropu.</w:t>
      </w:r>
    </w:p>
    <w:p w:rsidR="0051026A" w:rsidRDefault="0051026A" w:rsidP="0051026A">
      <w:r w:rsidRPr="00FF41AB">
        <w:rPr>
          <w:b/>
        </w:rPr>
        <w:t>Spory se šlechtou</w:t>
      </w:r>
      <w:r>
        <w:t xml:space="preserve"> – nechtěl se dělit o moc, proto posiloval vlastní moc, zvyšoval daně (peníze na válku).</w:t>
      </w:r>
    </w:p>
    <w:p w:rsidR="0051026A" w:rsidRPr="00FF41AB" w:rsidRDefault="0051026A" w:rsidP="0051026A">
      <w:pPr>
        <w:rPr>
          <w:b/>
        </w:rPr>
      </w:pPr>
      <w:r w:rsidRPr="00FF41AB">
        <w:rPr>
          <w:b/>
        </w:rPr>
        <w:t>Nutil české stavy k účasti na válce proti lutheránům. Stavové odmítli, tím se dostali do sporu s Ferdinandem.</w:t>
      </w:r>
    </w:p>
    <w:p w:rsidR="0051026A" w:rsidRPr="00FF41AB" w:rsidRDefault="0051026A" w:rsidP="0051026A">
      <w:pPr>
        <w:rPr>
          <w:b/>
        </w:rPr>
      </w:pPr>
      <w:r w:rsidRPr="00FF41AB">
        <w:rPr>
          <w:b/>
        </w:rPr>
        <w:t>Ferdinand zvítězil, omezil privilegia měst a šlechty.</w:t>
      </w:r>
    </w:p>
    <w:p w:rsidR="0051026A" w:rsidRPr="00FF41AB" w:rsidRDefault="0051026A" w:rsidP="0051026A">
      <w:pPr>
        <w:rPr>
          <w:b/>
        </w:rPr>
      </w:pPr>
      <w:r w:rsidRPr="00FF41AB">
        <w:rPr>
          <w:b/>
        </w:rPr>
        <w:t xml:space="preserve">STAVOVSKÁ </w:t>
      </w:r>
      <w:r>
        <w:t xml:space="preserve">MONARCHIE SE MĚNÍ V MONARCHII </w:t>
      </w:r>
      <w:r w:rsidRPr="00FF41AB">
        <w:rPr>
          <w:b/>
        </w:rPr>
        <w:t>ABSOLUTISTICKOU.</w:t>
      </w:r>
    </w:p>
    <w:p w:rsidR="0051026A" w:rsidRDefault="0051026A" w:rsidP="0051026A">
      <w:pPr>
        <w:rPr>
          <w:b/>
          <w:sz w:val="24"/>
          <w:szCs w:val="24"/>
        </w:rPr>
      </w:pPr>
    </w:p>
    <w:p w:rsidR="0051026A" w:rsidRDefault="0051026A" w:rsidP="0051026A">
      <w:pPr>
        <w:rPr>
          <w:b/>
          <w:sz w:val="24"/>
          <w:szCs w:val="24"/>
        </w:rPr>
      </w:pPr>
    </w:p>
    <w:p w:rsidR="0051026A" w:rsidRDefault="00962ABD" w:rsidP="0051026A">
      <w:pPr>
        <w:rPr>
          <w:b/>
          <w:sz w:val="24"/>
          <w:szCs w:val="24"/>
        </w:rPr>
      </w:pPr>
      <w:r>
        <w:rPr>
          <w:b/>
          <w:sz w:val="24"/>
          <w:szCs w:val="24"/>
        </w:rPr>
        <w:t>Učebnice str. 57-60</w:t>
      </w:r>
    </w:p>
    <w:p w:rsidR="0051026A" w:rsidRPr="0051026A" w:rsidRDefault="0051026A" w:rsidP="0051026A">
      <w:pPr>
        <w:rPr>
          <w:b/>
          <w:sz w:val="28"/>
          <w:szCs w:val="28"/>
        </w:rPr>
      </w:pPr>
      <w:r w:rsidRPr="0051026A">
        <w:rPr>
          <w:b/>
          <w:sz w:val="28"/>
          <w:szCs w:val="28"/>
        </w:rPr>
        <w:t>BOJ ČESKÝCH STAVŮ PROTI HABSBURSKÝM PANOVNÍKŮM.</w:t>
      </w:r>
    </w:p>
    <w:p w:rsidR="0051026A" w:rsidRDefault="0051026A" w:rsidP="0051026A">
      <w:pPr>
        <w:rPr>
          <w:sz w:val="24"/>
          <w:szCs w:val="24"/>
        </w:rPr>
      </w:pPr>
      <w:r w:rsidRPr="00883AD9">
        <w:rPr>
          <w:b/>
          <w:sz w:val="24"/>
          <w:szCs w:val="24"/>
        </w:rPr>
        <w:t>Ferdinand I.</w:t>
      </w:r>
      <w:r w:rsidRPr="001E32A2">
        <w:rPr>
          <w:sz w:val="24"/>
          <w:szCs w:val="24"/>
        </w:rPr>
        <w:t xml:space="preserve"> zvítězil nad českou šlechtou</w:t>
      </w:r>
      <w:r>
        <w:rPr>
          <w:sz w:val="24"/>
          <w:szCs w:val="24"/>
        </w:rPr>
        <w:t xml:space="preserve"> a královskými městy. </w:t>
      </w:r>
      <w:r w:rsidRPr="00962ABD">
        <w:rPr>
          <w:b/>
          <w:sz w:val="24"/>
          <w:szCs w:val="24"/>
        </w:rPr>
        <w:t>Upevnil panovnickou moc</w:t>
      </w:r>
      <w:r>
        <w:rPr>
          <w:sz w:val="24"/>
          <w:szCs w:val="24"/>
        </w:rPr>
        <w:t>.</w:t>
      </w:r>
    </w:p>
    <w:p w:rsidR="00962ABD" w:rsidRDefault="0051026A" w:rsidP="0051026A">
      <w:pPr>
        <w:rPr>
          <w:sz w:val="24"/>
          <w:szCs w:val="24"/>
        </w:rPr>
      </w:pPr>
      <w:r>
        <w:rPr>
          <w:sz w:val="24"/>
          <w:szCs w:val="24"/>
        </w:rPr>
        <w:t>Usiloval o návrat českého státu ke katolické církvi.</w:t>
      </w:r>
    </w:p>
    <w:p w:rsidR="0051026A" w:rsidRDefault="0051026A" w:rsidP="0051026A">
      <w:pPr>
        <w:rPr>
          <w:sz w:val="24"/>
          <w:szCs w:val="24"/>
        </w:rPr>
      </w:pPr>
      <w:r>
        <w:rPr>
          <w:sz w:val="24"/>
          <w:szCs w:val="24"/>
        </w:rPr>
        <w:t xml:space="preserve">Povolal do Prahy </w:t>
      </w:r>
      <w:r w:rsidRPr="00883AD9">
        <w:rPr>
          <w:b/>
          <w:sz w:val="24"/>
          <w:szCs w:val="24"/>
        </w:rPr>
        <w:t>JEZUITY</w:t>
      </w:r>
      <w:r>
        <w:rPr>
          <w:sz w:val="24"/>
          <w:szCs w:val="24"/>
        </w:rPr>
        <w:t>, obnovil pražské arcibiskupství.</w:t>
      </w:r>
    </w:p>
    <w:p w:rsidR="0051026A" w:rsidRDefault="0051026A" w:rsidP="0051026A">
      <w:pPr>
        <w:rPr>
          <w:sz w:val="24"/>
          <w:szCs w:val="24"/>
        </w:rPr>
      </w:pPr>
      <w:r w:rsidRPr="00883AD9">
        <w:rPr>
          <w:b/>
          <w:sz w:val="24"/>
          <w:szCs w:val="24"/>
        </w:rPr>
        <w:t>Maxmilián II.</w:t>
      </w:r>
      <w:r>
        <w:rPr>
          <w:sz w:val="24"/>
          <w:szCs w:val="24"/>
        </w:rPr>
        <w:t xml:space="preserve"> (jeho syn) – potvrdil</w:t>
      </w:r>
      <w:r w:rsidR="000E5DC9">
        <w:rPr>
          <w:sz w:val="24"/>
          <w:szCs w:val="24"/>
        </w:rPr>
        <w:t xml:space="preserve"> náboženské a politické svobody </w:t>
      </w:r>
      <w:r w:rsidR="000E5DC9" w:rsidRPr="00962ABD">
        <w:rPr>
          <w:b/>
          <w:sz w:val="24"/>
          <w:szCs w:val="24"/>
        </w:rPr>
        <w:t>jen ústně</w:t>
      </w:r>
      <w:r w:rsidR="000E5DC9">
        <w:rPr>
          <w:sz w:val="24"/>
          <w:szCs w:val="24"/>
        </w:rPr>
        <w:t>.</w:t>
      </w:r>
    </w:p>
    <w:p w:rsidR="0051026A" w:rsidRDefault="0051026A" w:rsidP="0051026A">
      <w:pPr>
        <w:rPr>
          <w:sz w:val="24"/>
          <w:szCs w:val="24"/>
        </w:rPr>
      </w:pPr>
      <w:r w:rsidRPr="00883AD9">
        <w:rPr>
          <w:b/>
          <w:sz w:val="24"/>
          <w:szCs w:val="24"/>
        </w:rPr>
        <w:t>Rudolf II.</w:t>
      </w:r>
      <w:r>
        <w:rPr>
          <w:sz w:val="24"/>
          <w:szCs w:val="24"/>
        </w:rPr>
        <w:t xml:space="preserve"> (jeho syn) – </w:t>
      </w:r>
      <w:r w:rsidRPr="000E5DC9">
        <w:rPr>
          <w:b/>
          <w:sz w:val="24"/>
          <w:szCs w:val="24"/>
        </w:rPr>
        <w:t>císař</w:t>
      </w:r>
      <w:r>
        <w:rPr>
          <w:sz w:val="24"/>
          <w:szCs w:val="24"/>
        </w:rPr>
        <w:t xml:space="preserve">, který sídlil </w:t>
      </w:r>
      <w:r w:rsidRPr="006C5223">
        <w:rPr>
          <w:b/>
          <w:sz w:val="24"/>
          <w:szCs w:val="24"/>
        </w:rPr>
        <w:t>v Praze</w:t>
      </w:r>
      <w:r>
        <w:rPr>
          <w:sz w:val="24"/>
          <w:szCs w:val="24"/>
        </w:rPr>
        <w:t>, jeho politiku ovlivňovali čeští stavové.</w:t>
      </w:r>
      <w:r w:rsidR="000E5DC9">
        <w:rPr>
          <w:sz w:val="24"/>
          <w:szCs w:val="24"/>
        </w:rPr>
        <w:t xml:space="preserve"> Ve svém </w:t>
      </w:r>
      <w:r w:rsidR="000E5DC9" w:rsidRPr="000E5DC9">
        <w:rPr>
          <w:b/>
          <w:sz w:val="24"/>
          <w:szCs w:val="24"/>
        </w:rPr>
        <w:t>Majestátu</w:t>
      </w:r>
      <w:r w:rsidR="000E5DC9">
        <w:rPr>
          <w:sz w:val="24"/>
          <w:szCs w:val="24"/>
        </w:rPr>
        <w:t xml:space="preserve"> </w:t>
      </w:r>
      <w:r w:rsidR="006C5223">
        <w:rPr>
          <w:sz w:val="24"/>
          <w:szCs w:val="24"/>
        </w:rPr>
        <w:t xml:space="preserve">(1609) </w:t>
      </w:r>
      <w:r w:rsidR="000E5DC9">
        <w:rPr>
          <w:sz w:val="24"/>
          <w:szCs w:val="24"/>
        </w:rPr>
        <w:t xml:space="preserve">dal nekatolickým stavům i poddaným </w:t>
      </w:r>
      <w:r w:rsidR="000E5DC9" w:rsidRPr="00962ABD">
        <w:rPr>
          <w:b/>
          <w:sz w:val="24"/>
          <w:szCs w:val="24"/>
        </w:rPr>
        <w:t>náboženskou svobodu</w:t>
      </w:r>
      <w:r w:rsidR="000E5DC9">
        <w:rPr>
          <w:sz w:val="24"/>
          <w:szCs w:val="24"/>
        </w:rPr>
        <w:t>.</w:t>
      </w:r>
    </w:p>
    <w:p w:rsidR="000E5DC9" w:rsidRDefault="0051026A" w:rsidP="0051026A">
      <w:pPr>
        <w:rPr>
          <w:b/>
          <w:sz w:val="24"/>
          <w:szCs w:val="24"/>
        </w:rPr>
      </w:pPr>
      <w:r w:rsidRPr="00883AD9">
        <w:rPr>
          <w:b/>
          <w:sz w:val="24"/>
          <w:szCs w:val="24"/>
        </w:rPr>
        <w:t>Matyáš</w:t>
      </w:r>
      <w:r>
        <w:rPr>
          <w:sz w:val="24"/>
          <w:szCs w:val="24"/>
        </w:rPr>
        <w:t xml:space="preserve"> (jeho bratr) sídlil </w:t>
      </w:r>
      <w:r w:rsidRPr="006C5223">
        <w:rPr>
          <w:b/>
          <w:sz w:val="24"/>
          <w:szCs w:val="24"/>
        </w:rPr>
        <w:t>ve Vídni</w:t>
      </w:r>
      <w:r>
        <w:rPr>
          <w:sz w:val="24"/>
          <w:szCs w:val="24"/>
        </w:rPr>
        <w:t xml:space="preserve"> a český stát nechal ve správě královských </w:t>
      </w:r>
      <w:r w:rsidRPr="0051026A">
        <w:rPr>
          <w:b/>
          <w:sz w:val="24"/>
          <w:szCs w:val="24"/>
        </w:rPr>
        <w:t>MÍSTODRŽÍCÍCH,</w:t>
      </w:r>
      <w:r>
        <w:rPr>
          <w:sz w:val="24"/>
          <w:szCs w:val="24"/>
        </w:rPr>
        <w:t xml:space="preserve"> jmenovaných </w:t>
      </w:r>
      <w:r w:rsidRPr="0051026A">
        <w:rPr>
          <w:b/>
          <w:sz w:val="24"/>
          <w:szCs w:val="24"/>
        </w:rPr>
        <w:t xml:space="preserve">z řad </w:t>
      </w:r>
      <w:r w:rsidRPr="000E5DC9">
        <w:rPr>
          <w:b/>
          <w:sz w:val="24"/>
          <w:szCs w:val="24"/>
          <w:u w:val="single"/>
        </w:rPr>
        <w:t>české katolické šlechty</w:t>
      </w:r>
      <w:r w:rsidRPr="0051026A">
        <w:rPr>
          <w:b/>
          <w:sz w:val="24"/>
          <w:szCs w:val="24"/>
        </w:rPr>
        <w:t>. Ti omezovali práva českých stavů. Těm se to nelíbilo a vnikli do kanceláře na Pražském hradě a dva místodržící Slavatu a Martinice vyh</w:t>
      </w:r>
      <w:r w:rsidR="00962ABD">
        <w:rPr>
          <w:b/>
          <w:sz w:val="24"/>
          <w:szCs w:val="24"/>
        </w:rPr>
        <w:t xml:space="preserve">odili z okna do hradního příkopu </w:t>
      </w:r>
      <w:r w:rsidRPr="0051026A">
        <w:rPr>
          <w:b/>
          <w:sz w:val="24"/>
          <w:szCs w:val="24"/>
        </w:rPr>
        <w:t>(DEFENESTRACE</w:t>
      </w:r>
      <w:r w:rsidR="000E5DC9">
        <w:rPr>
          <w:b/>
          <w:sz w:val="24"/>
          <w:szCs w:val="24"/>
        </w:rPr>
        <w:t xml:space="preserve"> </w:t>
      </w:r>
      <w:r w:rsidR="00962ABD">
        <w:rPr>
          <w:b/>
          <w:sz w:val="24"/>
          <w:szCs w:val="24"/>
        </w:rPr>
        <w:t xml:space="preserve">– </w:t>
      </w:r>
      <w:r w:rsidR="000E5DC9">
        <w:rPr>
          <w:b/>
          <w:sz w:val="24"/>
          <w:szCs w:val="24"/>
        </w:rPr>
        <w:t>1618</w:t>
      </w:r>
      <w:r w:rsidRPr="0051026A">
        <w:rPr>
          <w:b/>
          <w:sz w:val="24"/>
          <w:szCs w:val="24"/>
        </w:rPr>
        <w:t>).</w:t>
      </w:r>
    </w:p>
    <w:p w:rsidR="0051026A" w:rsidRDefault="0051026A" w:rsidP="0051026A">
      <w:pPr>
        <w:rPr>
          <w:b/>
          <w:sz w:val="24"/>
          <w:szCs w:val="24"/>
        </w:rPr>
      </w:pPr>
      <w:r w:rsidRPr="0051026A">
        <w:rPr>
          <w:b/>
          <w:sz w:val="24"/>
          <w:szCs w:val="24"/>
        </w:rPr>
        <w:t>Tím začalo povstání českých stavů proti Habsburkům.</w:t>
      </w:r>
    </w:p>
    <w:p w:rsidR="00E10D97" w:rsidRPr="00962ABD" w:rsidRDefault="00E10D97" w:rsidP="0051026A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Stavové si zvolili radu 30 direktorů (páni, rytíři, měšťané), kteří měli prozatímně spravovat zemi, vyhnali jezuity, najímali vojsko, hledali podporu a spojence proti Habsburkům (neměli úspěch), 1619 sesadili Ferdinand</w:t>
      </w:r>
      <w:r w:rsidR="006C5223">
        <w:rPr>
          <w:b/>
          <w:sz w:val="24"/>
          <w:szCs w:val="24"/>
        </w:rPr>
        <w:t xml:space="preserve">a II. a zvolili králem </w:t>
      </w:r>
      <w:r w:rsidR="006C5223" w:rsidRPr="00962ABD">
        <w:rPr>
          <w:b/>
          <w:sz w:val="24"/>
          <w:szCs w:val="24"/>
        </w:rPr>
        <w:t>kurfiřta</w:t>
      </w:r>
      <w:r w:rsidRPr="00962ABD">
        <w:rPr>
          <w:b/>
          <w:sz w:val="24"/>
          <w:szCs w:val="24"/>
        </w:rPr>
        <w:t xml:space="preserve"> Fridricha Falckého.</w:t>
      </w:r>
    </w:p>
    <w:p w:rsidR="00E10D97" w:rsidRPr="0051026A" w:rsidRDefault="00E10D97" w:rsidP="0051026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 roky válčila vojska českých stavů proti Habsburkům (císařské armádě).</w:t>
      </w:r>
    </w:p>
    <w:p w:rsidR="0051026A" w:rsidRDefault="0051026A" w:rsidP="0051026A">
      <w:pPr>
        <w:rPr>
          <w:b/>
          <w:sz w:val="24"/>
          <w:szCs w:val="24"/>
        </w:rPr>
      </w:pPr>
      <w:r w:rsidRPr="0051026A">
        <w:rPr>
          <w:b/>
          <w:sz w:val="24"/>
          <w:szCs w:val="24"/>
        </w:rPr>
        <w:t>Císařská armáda zatlačila vojsko</w:t>
      </w:r>
      <w:r w:rsidR="00E10D97">
        <w:rPr>
          <w:b/>
          <w:sz w:val="24"/>
          <w:szCs w:val="24"/>
        </w:rPr>
        <w:t xml:space="preserve"> českých stavů</w:t>
      </w:r>
      <w:r w:rsidRPr="0051026A">
        <w:rPr>
          <w:b/>
          <w:sz w:val="24"/>
          <w:szCs w:val="24"/>
        </w:rPr>
        <w:t xml:space="preserve"> až před Prahu, zde</w:t>
      </w:r>
      <w:r>
        <w:rPr>
          <w:sz w:val="24"/>
          <w:szCs w:val="24"/>
        </w:rPr>
        <w:t xml:space="preserve"> </w:t>
      </w:r>
      <w:r w:rsidRPr="00883AD9">
        <w:rPr>
          <w:b/>
          <w:sz w:val="24"/>
          <w:szCs w:val="24"/>
        </w:rPr>
        <w:t>se</w:t>
      </w:r>
      <w:r w:rsidR="005C03DB">
        <w:rPr>
          <w:b/>
          <w:sz w:val="24"/>
          <w:szCs w:val="24"/>
        </w:rPr>
        <w:t xml:space="preserve"> </w:t>
      </w:r>
      <w:r w:rsidRPr="005C03DB">
        <w:rPr>
          <w:b/>
          <w:sz w:val="24"/>
          <w:szCs w:val="24"/>
          <w:u w:val="single"/>
        </w:rPr>
        <w:t>8. listopadu 1620</w:t>
      </w:r>
      <w:r w:rsidRPr="00883AD9">
        <w:rPr>
          <w:b/>
          <w:sz w:val="24"/>
          <w:szCs w:val="24"/>
        </w:rPr>
        <w:t xml:space="preserve"> odehrála </w:t>
      </w:r>
      <w:r w:rsidRPr="0051026A">
        <w:rPr>
          <w:b/>
          <w:sz w:val="24"/>
          <w:szCs w:val="24"/>
          <w:u w:val="single"/>
        </w:rPr>
        <w:t>bitva na Bílé hoře</w:t>
      </w:r>
      <w:r w:rsidRPr="00883AD9">
        <w:rPr>
          <w:b/>
          <w:sz w:val="24"/>
          <w:szCs w:val="24"/>
        </w:rPr>
        <w:t xml:space="preserve">. </w:t>
      </w:r>
    </w:p>
    <w:p w:rsidR="0051026A" w:rsidRDefault="0051026A" w:rsidP="0051026A">
      <w:pPr>
        <w:rPr>
          <w:b/>
          <w:sz w:val="24"/>
          <w:szCs w:val="24"/>
        </w:rPr>
      </w:pPr>
      <w:r w:rsidRPr="00883AD9">
        <w:rPr>
          <w:b/>
          <w:sz w:val="24"/>
          <w:szCs w:val="24"/>
        </w:rPr>
        <w:t xml:space="preserve">Habsburkové zvítězili, stavové se vzdali. </w:t>
      </w:r>
    </w:p>
    <w:p w:rsidR="0051026A" w:rsidRDefault="0051026A" w:rsidP="0051026A">
      <w:pPr>
        <w:rPr>
          <w:b/>
          <w:sz w:val="24"/>
          <w:szCs w:val="24"/>
        </w:rPr>
      </w:pPr>
      <w:r w:rsidRPr="00883AD9">
        <w:rPr>
          <w:b/>
          <w:sz w:val="24"/>
          <w:szCs w:val="24"/>
        </w:rPr>
        <w:t xml:space="preserve">Byli </w:t>
      </w:r>
      <w:r w:rsidRPr="0051026A">
        <w:rPr>
          <w:b/>
          <w:sz w:val="24"/>
          <w:szCs w:val="24"/>
          <w:u w:val="single"/>
        </w:rPr>
        <w:t>krutě potrestáni</w:t>
      </w:r>
      <w:r w:rsidRPr="00883AD9">
        <w:rPr>
          <w:b/>
          <w:sz w:val="24"/>
          <w:szCs w:val="24"/>
        </w:rPr>
        <w:t xml:space="preserve">, byli zbaveni majetku a museli odejít ze země. </w:t>
      </w:r>
      <w:r w:rsidRPr="0051026A">
        <w:rPr>
          <w:b/>
          <w:sz w:val="24"/>
          <w:szCs w:val="24"/>
          <w:u w:val="single"/>
        </w:rPr>
        <w:t>Mnozí byli POPRAVENI</w:t>
      </w:r>
      <w:r w:rsidRPr="00883AD9">
        <w:rPr>
          <w:b/>
          <w:sz w:val="24"/>
          <w:szCs w:val="24"/>
        </w:rPr>
        <w:t>.</w:t>
      </w:r>
    </w:p>
    <w:p w:rsidR="006C5223" w:rsidRDefault="005C03DB" w:rsidP="0051026A">
      <w:pPr>
        <w:rPr>
          <w:b/>
          <w:sz w:val="24"/>
          <w:szCs w:val="24"/>
        </w:rPr>
      </w:pPr>
      <w:r>
        <w:rPr>
          <w:b/>
          <w:sz w:val="24"/>
          <w:szCs w:val="24"/>
        </w:rPr>
        <w:t>Tragické důsledky pro český národ.</w:t>
      </w:r>
    </w:p>
    <w:p w:rsidR="00FF0474" w:rsidRDefault="00FF0474" w:rsidP="0051026A">
      <w:pPr>
        <w:rPr>
          <w:b/>
          <w:sz w:val="24"/>
          <w:szCs w:val="24"/>
        </w:rPr>
      </w:pPr>
    </w:p>
    <w:p w:rsidR="00FF0474" w:rsidRDefault="00FF0474" w:rsidP="0051026A">
      <w:pPr>
        <w:rPr>
          <w:b/>
          <w:sz w:val="24"/>
          <w:szCs w:val="24"/>
        </w:rPr>
      </w:pPr>
    </w:p>
    <w:p w:rsidR="006C5223" w:rsidRDefault="006C5223" w:rsidP="0051026A">
      <w:pPr>
        <w:rPr>
          <w:b/>
          <w:sz w:val="24"/>
          <w:szCs w:val="24"/>
        </w:rPr>
      </w:pPr>
      <w:r>
        <w:rPr>
          <w:b/>
          <w:sz w:val="24"/>
          <w:szCs w:val="24"/>
        </w:rPr>
        <w:t>Podívej  se: (dvakrát klikni)</w:t>
      </w:r>
      <w:r w:rsidR="00FF0474">
        <w:rPr>
          <w:b/>
          <w:sz w:val="24"/>
          <w:szCs w:val="24"/>
        </w:rPr>
        <w:t>, pak klikej v okně, text se bude zjevovat postupně.</w:t>
      </w:r>
    </w:p>
    <w:p w:rsidR="006C5223" w:rsidRDefault="006C5223" w:rsidP="0051026A">
      <w:pPr>
        <w:rPr>
          <w:b/>
          <w:sz w:val="24"/>
          <w:szCs w:val="24"/>
        </w:rPr>
      </w:pPr>
    </w:p>
    <w:bookmarkStart w:id="0" w:name="_MON_1651847000"/>
    <w:bookmarkEnd w:id="0"/>
    <w:p w:rsidR="00FF0474" w:rsidRDefault="000749C7" w:rsidP="0051026A">
      <w:pPr>
        <w:rPr>
          <w:b/>
          <w:sz w:val="24"/>
          <w:szCs w:val="24"/>
        </w:rPr>
      </w:pPr>
      <w:r w:rsidRPr="000749C7">
        <w:rPr>
          <w:b/>
          <w:sz w:val="24"/>
          <w:szCs w:val="24"/>
        </w:rPr>
        <w:object w:dxaOrig="7202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how.12" ShapeID="_x0000_i1025" DrawAspect="Content" ObjectID="_1651989723" r:id="rId5"/>
        </w:object>
      </w:r>
    </w:p>
    <w:p w:rsidR="009A4738" w:rsidRDefault="00FF0474" w:rsidP="00FF0474">
      <w:pPr>
        <w:rPr>
          <w:sz w:val="24"/>
          <w:szCs w:val="24"/>
        </w:rPr>
      </w:pPr>
      <w:r w:rsidRPr="00FF0474">
        <w:rPr>
          <w:sz w:val="24"/>
          <w:szCs w:val="24"/>
        </w:rPr>
        <w:cr/>
      </w:r>
    </w:p>
    <w:p w:rsidR="00FF0474" w:rsidRDefault="00FF0474" w:rsidP="00FF0474">
      <w:pPr>
        <w:rPr>
          <w:sz w:val="24"/>
          <w:szCs w:val="24"/>
        </w:rPr>
      </w:pPr>
      <w:r>
        <w:rPr>
          <w:sz w:val="24"/>
          <w:szCs w:val="24"/>
        </w:rPr>
        <w:t>Dále ti pomůže:</w:t>
      </w:r>
    </w:p>
    <w:p w:rsidR="00FF0474" w:rsidRDefault="00FF0474" w:rsidP="00FF0474">
      <w:pPr>
        <w:rPr>
          <w:sz w:val="24"/>
          <w:szCs w:val="24"/>
        </w:rPr>
      </w:pPr>
      <w:r>
        <w:rPr>
          <w:sz w:val="24"/>
          <w:szCs w:val="24"/>
        </w:rPr>
        <w:t>Dějiny udatného českého národa díl 61, 62, 63.</w:t>
      </w:r>
      <w:r w:rsidRPr="00FF0474">
        <w:rPr>
          <w:sz w:val="24"/>
          <w:szCs w:val="24"/>
        </w:rPr>
        <w:cr/>
      </w:r>
    </w:p>
    <w:p w:rsidR="00FF0474" w:rsidRDefault="00FF0474" w:rsidP="00FF0474">
      <w:pPr>
        <w:rPr>
          <w:sz w:val="24"/>
          <w:szCs w:val="24"/>
        </w:rPr>
      </w:pPr>
      <w:r>
        <w:rPr>
          <w:sz w:val="24"/>
          <w:szCs w:val="24"/>
        </w:rPr>
        <w:t>Příště nás čeká třicetiletá válka.</w:t>
      </w:r>
    </w:p>
    <w:p w:rsidR="00FF0474" w:rsidRDefault="00FF0474" w:rsidP="00FF0474">
      <w:pPr>
        <w:rPr>
          <w:sz w:val="24"/>
          <w:szCs w:val="24"/>
        </w:rPr>
      </w:pPr>
      <w:r>
        <w:rPr>
          <w:sz w:val="24"/>
          <w:szCs w:val="24"/>
        </w:rPr>
        <w:t>Dnes nemusíte nic odesílat. Pracujte s</w:t>
      </w:r>
      <w:r w:rsidR="002A3219">
        <w:rPr>
          <w:sz w:val="24"/>
          <w:szCs w:val="24"/>
        </w:rPr>
        <w:t> </w:t>
      </w:r>
      <w:r>
        <w:rPr>
          <w:sz w:val="24"/>
          <w:szCs w:val="24"/>
        </w:rPr>
        <w:t>učebnicí</w:t>
      </w:r>
      <w:r w:rsidR="002A3219">
        <w:rPr>
          <w:sz w:val="24"/>
          <w:szCs w:val="24"/>
        </w:rPr>
        <w:t xml:space="preserve"> a internetem.</w:t>
      </w:r>
      <w:bookmarkStart w:id="1" w:name="_GoBack"/>
      <w:bookmarkEnd w:id="1"/>
    </w:p>
    <w:p w:rsidR="00FF0474" w:rsidRDefault="00FF0474" w:rsidP="00FF0474">
      <w:pPr>
        <w:rPr>
          <w:sz w:val="24"/>
          <w:szCs w:val="24"/>
        </w:rPr>
      </w:pPr>
      <w:r w:rsidRPr="00FF0474">
        <w:rPr>
          <w:sz w:val="24"/>
          <w:szCs w:val="24"/>
        </w:rPr>
        <w:cr/>
      </w:r>
    </w:p>
    <w:p w:rsidR="00FF0474" w:rsidRPr="00FF0474" w:rsidRDefault="00FF0474" w:rsidP="00FF0474">
      <w:pPr>
        <w:rPr>
          <w:sz w:val="24"/>
          <w:szCs w:val="24"/>
        </w:rPr>
      </w:pPr>
    </w:p>
    <w:sectPr w:rsidR="00FF0474" w:rsidRPr="00FF0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26A"/>
    <w:rsid w:val="000749C7"/>
    <w:rsid w:val="000E5DC9"/>
    <w:rsid w:val="002A3219"/>
    <w:rsid w:val="0051026A"/>
    <w:rsid w:val="00545858"/>
    <w:rsid w:val="00546922"/>
    <w:rsid w:val="005C03DB"/>
    <w:rsid w:val="006C5223"/>
    <w:rsid w:val="00962ABD"/>
    <w:rsid w:val="009A4738"/>
    <w:rsid w:val="009E4448"/>
    <w:rsid w:val="00A3695A"/>
    <w:rsid w:val="00D007C3"/>
    <w:rsid w:val="00E10D97"/>
    <w:rsid w:val="00EE081E"/>
    <w:rsid w:val="00FF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F5132"/>
  <w15:chartTrackingRefBased/>
  <w15:docId w15:val="{3C3C67AD-07D8-4AAF-ACAB-E124A22BD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1026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Prezentace_aplikace_Microsoft_PowerPoint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363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</dc:creator>
  <cp:keywords/>
  <dc:description/>
  <cp:lastModifiedBy>Alena Mertlíková</cp:lastModifiedBy>
  <cp:revision>3</cp:revision>
  <dcterms:created xsi:type="dcterms:W3CDTF">2020-05-24T14:37:00Z</dcterms:created>
  <dcterms:modified xsi:type="dcterms:W3CDTF">2020-05-26T07:16:00Z</dcterms:modified>
</cp:coreProperties>
</file>